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73463975" w14:textId="77777777" w:rsidR="00041D7E" w:rsidRPr="00041D7E" w:rsidRDefault="00041D7E" w:rsidP="00041D7E">
      <w:pPr>
        <w:tabs>
          <w:tab w:val="left" w:pos="2835"/>
        </w:tabs>
        <w:rPr>
          <w:b/>
          <w:sz w:val="17"/>
          <w:szCs w:val="17"/>
        </w:rPr>
      </w:pPr>
      <w:r w:rsidRPr="00041D7E">
        <w:rPr>
          <w:sz w:val="17"/>
          <w:szCs w:val="17"/>
        </w:rPr>
        <w:t>město:</w:t>
      </w:r>
      <w:r w:rsidRPr="00041D7E">
        <w:rPr>
          <w:sz w:val="17"/>
          <w:szCs w:val="17"/>
        </w:rPr>
        <w:tab/>
      </w:r>
      <w:r w:rsidRPr="00041D7E">
        <w:rPr>
          <w:b/>
          <w:bCs/>
          <w:sz w:val="17"/>
          <w:szCs w:val="17"/>
        </w:rPr>
        <w:t>Město Vrchlabí</w:t>
      </w:r>
    </w:p>
    <w:p w14:paraId="68174100" w14:textId="77777777" w:rsidR="00041D7E" w:rsidRPr="00041D7E" w:rsidRDefault="00041D7E" w:rsidP="00041D7E">
      <w:pPr>
        <w:tabs>
          <w:tab w:val="left" w:pos="2835"/>
        </w:tabs>
        <w:rPr>
          <w:sz w:val="17"/>
          <w:szCs w:val="17"/>
        </w:rPr>
      </w:pPr>
      <w:r w:rsidRPr="00041D7E">
        <w:rPr>
          <w:sz w:val="17"/>
          <w:szCs w:val="17"/>
        </w:rPr>
        <w:t>sídlo:</w:t>
      </w:r>
      <w:r w:rsidRPr="00041D7E">
        <w:rPr>
          <w:sz w:val="17"/>
          <w:szCs w:val="17"/>
        </w:rPr>
        <w:tab/>
      </w:r>
      <w:r w:rsidRPr="00041D7E">
        <w:rPr>
          <w:rFonts w:cs="Verdana"/>
          <w:b/>
          <w:color w:val="000000"/>
          <w:sz w:val="17"/>
          <w:szCs w:val="17"/>
        </w:rPr>
        <w:t>Zámek 1, 543 01 Vrchlabí</w:t>
      </w:r>
    </w:p>
    <w:p w14:paraId="5F2594CF" w14:textId="77777777" w:rsidR="00041D7E" w:rsidRPr="00041D7E" w:rsidRDefault="00041D7E" w:rsidP="00041D7E">
      <w:pPr>
        <w:tabs>
          <w:tab w:val="left" w:pos="2835"/>
        </w:tabs>
        <w:rPr>
          <w:sz w:val="17"/>
          <w:szCs w:val="17"/>
        </w:rPr>
      </w:pPr>
      <w:r w:rsidRPr="00041D7E">
        <w:rPr>
          <w:sz w:val="17"/>
          <w:szCs w:val="17"/>
        </w:rPr>
        <w:t>IČO:</w:t>
      </w:r>
      <w:r w:rsidRPr="00041D7E">
        <w:rPr>
          <w:sz w:val="17"/>
          <w:szCs w:val="17"/>
        </w:rPr>
        <w:tab/>
      </w:r>
      <w:r w:rsidRPr="00041D7E">
        <w:rPr>
          <w:rFonts w:cs="Verdana"/>
          <w:b/>
          <w:color w:val="000000"/>
          <w:sz w:val="17"/>
          <w:szCs w:val="17"/>
        </w:rPr>
        <w:t>002 78 475</w:t>
      </w:r>
    </w:p>
    <w:p w14:paraId="3FCAB40C" w14:textId="77777777" w:rsidR="00041D7E" w:rsidRPr="00041D7E" w:rsidRDefault="00041D7E" w:rsidP="00041D7E">
      <w:pPr>
        <w:tabs>
          <w:tab w:val="left" w:pos="2835"/>
        </w:tabs>
        <w:rPr>
          <w:sz w:val="17"/>
          <w:szCs w:val="17"/>
        </w:rPr>
      </w:pPr>
      <w:r w:rsidRPr="00041D7E">
        <w:rPr>
          <w:sz w:val="17"/>
          <w:szCs w:val="17"/>
        </w:rPr>
        <w:t>DIČ:</w:t>
      </w:r>
      <w:r w:rsidRPr="00041D7E">
        <w:rPr>
          <w:sz w:val="17"/>
          <w:szCs w:val="17"/>
        </w:rPr>
        <w:tab/>
        <w:t>CZ</w:t>
      </w:r>
      <w:r w:rsidRPr="00041D7E">
        <w:rPr>
          <w:rFonts w:cs="Verdana"/>
          <w:color w:val="000000"/>
          <w:sz w:val="17"/>
          <w:szCs w:val="17"/>
        </w:rPr>
        <w:fldChar w:fldCharType="begin"/>
      </w:r>
      <w:r w:rsidRPr="00041D7E">
        <w:rPr>
          <w:rFonts w:cs="Verdana"/>
          <w:color w:val="000000"/>
          <w:sz w:val="17"/>
          <w:szCs w:val="17"/>
        </w:rPr>
        <w:instrText xml:space="preserve"> </w:instrText>
      </w:r>
      <w:r w:rsidRPr="00041D7E">
        <w:rPr>
          <w:color w:val="000000"/>
          <w:sz w:val="17"/>
          <w:szCs w:val="17"/>
        </w:rPr>
        <w:instrText>INCLUDETEXT  "..//Pruvodka.docm" IC</w:instrText>
      </w:r>
      <w:r w:rsidRPr="00041D7E">
        <w:rPr>
          <w:rFonts w:cs="Verdana"/>
          <w:color w:val="000000"/>
          <w:sz w:val="17"/>
          <w:szCs w:val="17"/>
        </w:rPr>
        <w:instrText xml:space="preserve">  \* MERGEFORMAT </w:instrText>
      </w:r>
      <w:r w:rsidRPr="00041D7E">
        <w:rPr>
          <w:rFonts w:cs="Verdana"/>
          <w:color w:val="000000"/>
          <w:sz w:val="17"/>
          <w:szCs w:val="17"/>
        </w:rPr>
        <w:fldChar w:fldCharType="separate"/>
      </w:r>
      <w:sdt>
        <w:sdtPr>
          <w:rPr>
            <w:rFonts w:cs="Verdana"/>
            <w:color w:val="000000"/>
            <w:sz w:val="17"/>
            <w:szCs w:val="17"/>
          </w:rPr>
          <w:alias w:val="IČ"/>
          <w:tag w:val="IČ"/>
          <w:id w:val="-1895875093"/>
          <w:placeholder>
            <w:docPart w:val="3A37E3B071DC466795AFB746EEB0395A"/>
          </w:placeholder>
        </w:sdtPr>
        <w:sdtEndPr/>
        <w:sdtContent>
          <w:r w:rsidRPr="00041D7E">
            <w:rPr>
              <w:bCs/>
              <w:sz w:val="17"/>
              <w:szCs w:val="17"/>
            </w:rPr>
            <w:t>00278475</w:t>
          </w:r>
        </w:sdtContent>
      </w:sdt>
      <w:r w:rsidRPr="00041D7E">
        <w:rPr>
          <w:rFonts w:cs="Verdana"/>
          <w:color w:val="000000"/>
          <w:sz w:val="17"/>
          <w:szCs w:val="17"/>
        </w:rPr>
        <w:fldChar w:fldCharType="end"/>
      </w:r>
    </w:p>
    <w:p w14:paraId="5E6A0AF2" w14:textId="77777777" w:rsidR="00041D7E" w:rsidRPr="00041D7E" w:rsidRDefault="00041D7E" w:rsidP="00041D7E">
      <w:pPr>
        <w:tabs>
          <w:tab w:val="left" w:pos="2835"/>
        </w:tabs>
        <w:rPr>
          <w:sz w:val="17"/>
          <w:szCs w:val="17"/>
        </w:rPr>
      </w:pPr>
      <w:r w:rsidRPr="00041D7E">
        <w:rPr>
          <w:sz w:val="17"/>
          <w:szCs w:val="17"/>
        </w:rPr>
        <w:t>číslo účtu:</w:t>
      </w:r>
      <w:r w:rsidRPr="00041D7E">
        <w:rPr>
          <w:sz w:val="17"/>
          <w:szCs w:val="17"/>
        </w:rPr>
        <w:tab/>
      </w:r>
      <w:r w:rsidRPr="00041D7E">
        <w:rPr>
          <w:rFonts w:cs="Verdana"/>
          <w:b/>
          <w:bCs/>
          <w:color w:val="000000"/>
          <w:sz w:val="17"/>
          <w:szCs w:val="17"/>
        </w:rPr>
        <w:t>19-1303702389/0800</w:t>
      </w:r>
    </w:p>
    <w:p w14:paraId="2532D6E8" w14:textId="77777777" w:rsidR="00041D7E" w:rsidRPr="00041D7E" w:rsidRDefault="00041D7E" w:rsidP="00041D7E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041D7E">
        <w:rPr>
          <w:i/>
          <w:sz w:val="17"/>
          <w:szCs w:val="17"/>
        </w:rPr>
        <w:t>jednající prostřednictvím:</w:t>
      </w:r>
      <w:r w:rsidRPr="00041D7E">
        <w:rPr>
          <w:i/>
          <w:sz w:val="17"/>
          <w:szCs w:val="17"/>
        </w:rPr>
        <w:tab/>
      </w:r>
      <w:r w:rsidRPr="00041D7E">
        <w:rPr>
          <w:rFonts w:cs="Verdana"/>
          <w:b/>
          <w:bCs/>
          <w:i/>
          <w:color w:val="000000"/>
          <w:sz w:val="17"/>
          <w:szCs w:val="17"/>
        </w:rPr>
        <w:t>Ing. Jan Sobotka, starosta města</w:t>
      </w:r>
    </w:p>
    <w:p w14:paraId="74FD86DE" w14:textId="184AD8CD" w:rsidR="00107248" w:rsidRPr="00C76E4E" w:rsidRDefault="00107248" w:rsidP="00107248">
      <w:pPr>
        <w:tabs>
          <w:tab w:val="left" w:pos="2835"/>
        </w:tabs>
        <w:spacing w:before="80"/>
        <w:ind w:left="2829" w:hanging="2829"/>
        <w:rPr>
          <w:i/>
          <w:szCs w:val="18"/>
        </w:rPr>
      </w:pPr>
    </w:p>
    <w:p w14:paraId="3D2BFAA5" w14:textId="77777777" w:rsidR="00107248" w:rsidRPr="00C76E4E" w:rsidRDefault="00107248" w:rsidP="00107248">
      <w:pPr>
        <w:spacing w:before="120"/>
        <w:rPr>
          <w:szCs w:val="18"/>
        </w:rPr>
      </w:pPr>
      <w:r w:rsidRPr="00C76E4E">
        <w:rPr>
          <w:szCs w:val="18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0" w:name="_Ref374530598"/>
    </w:p>
    <w:bookmarkEnd w:id="0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2166232B" w:rsidR="00853DFD" w:rsidRPr="000228A2" w:rsidRDefault="005360A8" w:rsidP="00120469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 xml:space="preserve">1.  </w:t>
      </w:r>
      <w:r w:rsidR="00A324BF"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</w:t>
      </w:r>
      <w:r w:rsidR="00120469">
        <w:rPr>
          <w:sz w:val="20"/>
          <w:szCs w:val="20"/>
          <w:lang w:eastAsia="ar-SA"/>
        </w:rPr>
        <w:t>po</w:t>
      </w:r>
      <w:r w:rsidR="0087240A">
        <w:rPr>
          <w:sz w:val="20"/>
          <w:szCs w:val="20"/>
          <w:lang w:eastAsia="ar-SA"/>
        </w:rPr>
        <w:t xml:space="preserve">dlimitního </w:t>
      </w:r>
      <w:r w:rsidR="00F40216" w:rsidRPr="000228A2">
        <w:rPr>
          <w:sz w:val="20"/>
          <w:szCs w:val="20"/>
          <w:lang w:eastAsia="ar-SA"/>
        </w:rPr>
        <w:t>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 w:rsidR="00A324BF"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bookmarkStart w:id="1" w:name="_Hlk174360278"/>
      <w:r w:rsidR="00041D7E" w:rsidRPr="00041D7E">
        <w:rPr>
          <w:b/>
          <w:bCs/>
          <w:sz w:val="20"/>
          <w:szCs w:val="20"/>
          <w:lang w:eastAsia="ar-SA"/>
        </w:rPr>
        <w:t>Dodávka vybavení do odborných učeben ZŠ Vrchlabí, Krkonošská 272</w:t>
      </w:r>
      <w:bookmarkEnd w:id="1"/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2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lastRenderedPageBreak/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2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3" w:name="_Ref374529472"/>
    </w:p>
    <w:bookmarkEnd w:id="3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6887D555" w:rsidR="0099335D" w:rsidRPr="00E556B4" w:rsidRDefault="00903B0B" w:rsidP="0099335D">
      <w:pPr>
        <w:pStyle w:val="rove2-slovantext"/>
        <w:rPr>
          <w:sz w:val="20"/>
          <w:szCs w:val="20"/>
        </w:rPr>
      </w:pPr>
      <w:r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041D7E" w:rsidRPr="00041D7E">
        <w:rPr>
          <w:b/>
          <w:bCs/>
          <w:iCs/>
        </w:rPr>
        <w:t>Dodávka vybavení do odborných učeben ZŠ Vrchlabí, Krkonošská 272</w:t>
      </w:r>
      <w:r w:rsidR="000228A2" w:rsidRPr="00C65CDF">
        <w:rPr>
          <w:sz w:val="20"/>
          <w:szCs w:val="20"/>
        </w:rPr>
        <w:t>“</w:t>
      </w:r>
      <w:r w:rsidR="00B0310B" w:rsidRPr="00C65CDF">
        <w:rPr>
          <w:sz w:val="20"/>
          <w:szCs w:val="20"/>
        </w:rPr>
        <w:t xml:space="preserve">, a to vč. </w:t>
      </w:r>
      <w:r w:rsidR="007623EE" w:rsidRPr="00C65CDF">
        <w:rPr>
          <w:sz w:val="20"/>
          <w:szCs w:val="20"/>
        </w:rPr>
        <w:t>m</w:t>
      </w:r>
      <w:r w:rsidR="00B0310B" w:rsidRPr="00C65CDF">
        <w:rPr>
          <w:sz w:val="20"/>
          <w:szCs w:val="20"/>
        </w:rPr>
        <w:t xml:space="preserve">ontáže </w:t>
      </w:r>
      <w:r w:rsidR="00850D4C">
        <w:rPr>
          <w:sz w:val="20"/>
          <w:szCs w:val="20"/>
        </w:rPr>
        <w:t xml:space="preserve">a instalace </w:t>
      </w:r>
      <w:r w:rsidR="00B0310B" w:rsidRPr="00C65CDF">
        <w:rPr>
          <w:sz w:val="20"/>
          <w:szCs w:val="20"/>
        </w:rPr>
        <w:t>v místě plnění</w:t>
      </w:r>
      <w:r w:rsidR="00BD543E" w:rsidRPr="00BD543E">
        <w:rPr>
          <w:sz w:val="20"/>
          <w:szCs w:val="20"/>
        </w:rPr>
        <w:t xml:space="preserve">, </w:t>
      </w:r>
      <w:r w:rsidR="00850D4C">
        <w:rPr>
          <w:sz w:val="20"/>
          <w:szCs w:val="20"/>
        </w:rPr>
        <w:t xml:space="preserve">případně </w:t>
      </w:r>
      <w:r w:rsidR="00BD543E" w:rsidRPr="00BD543E">
        <w:rPr>
          <w:sz w:val="20"/>
          <w:szCs w:val="20"/>
        </w:rPr>
        <w:t xml:space="preserve">zaškolení obsluhy a </w:t>
      </w:r>
      <w:r w:rsidR="00BD543E" w:rsidRPr="00E556B4">
        <w:rPr>
          <w:sz w:val="20"/>
          <w:szCs w:val="20"/>
        </w:rPr>
        <w:t>jakýchkoliv dalších činností spojených s realizací předmětu smlouvy</w:t>
      </w:r>
      <w:r w:rsidR="000228A2" w:rsidRPr="00E556B4">
        <w:rPr>
          <w:sz w:val="20"/>
          <w:szCs w:val="20"/>
        </w:rPr>
        <w:t xml:space="preserve"> </w:t>
      </w:r>
      <w:r w:rsidR="00B0310B" w:rsidRPr="00E556B4">
        <w:rPr>
          <w:sz w:val="20"/>
          <w:szCs w:val="20"/>
        </w:rPr>
        <w:t>(</w:t>
      </w:r>
      <w:r w:rsidR="000B0DD1" w:rsidRPr="00E556B4">
        <w:rPr>
          <w:sz w:val="20"/>
          <w:szCs w:val="20"/>
        </w:rPr>
        <w:t xml:space="preserve">dále </w:t>
      </w:r>
      <w:r w:rsidR="00D73872" w:rsidRPr="00E556B4">
        <w:rPr>
          <w:sz w:val="20"/>
          <w:szCs w:val="20"/>
        </w:rPr>
        <w:t>jen „</w:t>
      </w:r>
      <w:r w:rsidR="00B0310B" w:rsidRPr="00E556B4">
        <w:rPr>
          <w:sz w:val="20"/>
          <w:szCs w:val="20"/>
        </w:rPr>
        <w:t>d</w:t>
      </w:r>
      <w:r w:rsidR="00A53361" w:rsidRPr="00E556B4">
        <w:rPr>
          <w:sz w:val="20"/>
          <w:szCs w:val="20"/>
        </w:rPr>
        <w:t>odávka</w:t>
      </w:r>
      <w:r w:rsidR="00D73872" w:rsidRPr="00E556B4">
        <w:rPr>
          <w:sz w:val="20"/>
          <w:szCs w:val="20"/>
        </w:rPr>
        <w:t>“)</w:t>
      </w:r>
      <w:r w:rsidR="00EE3E98" w:rsidRPr="00E556B4">
        <w:rPr>
          <w:sz w:val="20"/>
          <w:szCs w:val="20"/>
        </w:rPr>
        <w:t>.</w:t>
      </w:r>
      <w:r w:rsidR="00C1377D" w:rsidRPr="00E556B4">
        <w:rPr>
          <w:sz w:val="20"/>
          <w:szCs w:val="20"/>
        </w:rPr>
        <w:t xml:space="preserve"> </w:t>
      </w:r>
    </w:p>
    <w:p w14:paraId="33AF1AA7" w14:textId="26B266CB" w:rsidR="0099335D" w:rsidRPr="00E556B4" w:rsidRDefault="0099335D" w:rsidP="0099335D">
      <w:pPr>
        <w:pStyle w:val="rove2-slovantext"/>
        <w:rPr>
          <w:sz w:val="20"/>
          <w:szCs w:val="20"/>
        </w:rPr>
      </w:pPr>
      <w:r w:rsidRPr="00E556B4">
        <w:rPr>
          <w:sz w:val="20"/>
          <w:szCs w:val="20"/>
        </w:rPr>
        <w:t xml:space="preserve">Součástí předmětu plnění je dodávka vybavení </w:t>
      </w:r>
      <w:r w:rsidR="00850D4C" w:rsidRPr="00E556B4">
        <w:rPr>
          <w:sz w:val="20"/>
          <w:szCs w:val="20"/>
        </w:rPr>
        <w:t xml:space="preserve">nábytkem pro jednotlivé </w:t>
      </w:r>
      <w:r w:rsidR="0052108A">
        <w:rPr>
          <w:sz w:val="20"/>
          <w:szCs w:val="20"/>
        </w:rPr>
        <w:t>odborné učebny</w:t>
      </w:r>
      <w:r w:rsidR="00E556B4" w:rsidRPr="00E556B4">
        <w:rPr>
          <w:sz w:val="20"/>
          <w:szCs w:val="20"/>
        </w:rPr>
        <w:t>.</w:t>
      </w:r>
      <w:r w:rsidR="00841F14">
        <w:rPr>
          <w:sz w:val="20"/>
          <w:szCs w:val="20"/>
        </w:rPr>
        <w:t xml:space="preserve"> </w:t>
      </w:r>
      <w:r w:rsidR="00841F14" w:rsidRPr="00841F14">
        <w:rPr>
          <w:sz w:val="20"/>
          <w:szCs w:val="20"/>
        </w:rPr>
        <w:t>Součástí dodávky bude doprava na místo (až do jednotlivých místností, včetně vynášky), montáž a instalace, případně zaškolení obsluhy. Dále budou jako součást dodávky předány certifikáty o zdravotní nezávadnosti použitých konstrukcí a materiálů a záruční, technické listy, případně manuály pro obsluhu a údržbu (podle povahy věci). Předmět plnění zakázky je definován soupisem dodávek a prací, který tvoří přílohu č. 1 této smlouvy.</w:t>
      </w:r>
    </w:p>
    <w:p w14:paraId="2162BD6E" w14:textId="684972CA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  <w:bookmarkStart w:id="4" w:name="_Hlk152594510"/>
      <w:r w:rsidR="00041D7E" w:rsidRPr="00041D7E">
        <w:rPr>
          <w:b/>
          <w:sz w:val="20"/>
          <w:szCs w:val="20"/>
        </w:rPr>
        <w:t xml:space="preserve">Krkonošská 272, Vrchlabí </w:t>
      </w:r>
      <w:bookmarkEnd w:id="4"/>
      <w:r w:rsidR="00041D7E" w:rsidRPr="00041D7E">
        <w:rPr>
          <w:b/>
          <w:sz w:val="20"/>
          <w:szCs w:val="20"/>
        </w:rPr>
        <w:t>– odloučené pracoviště Základní školy, Vrchlabí, nám. Míru 283, 543 01 Vrchlabí</w:t>
      </w:r>
      <w:r w:rsidR="006D1925">
        <w:rPr>
          <w:b/>
          <w:sz w:val="20"/>
          <w:szCs w:val="20"/>
        </w:rPr>
        <w:t>.</w:t>
      </w:r>
    </w:p>
    <w:p w14:paraId="2F53C23C" w14:textId="38C08294" w:rsidR="00EE3E98" w:rsidRDefault="00A53361" w:rsidP="00A53361">
      <w:pPr>
        <w:pStyle w:val="rove2-slovantext"/>
        <w:rPr>
          <w:sz w:val="20"/>
          <w:szCs w:val="20"/>
        </w:rPr>
      </w:pPr>
      <w:r w:rsidRPr="00A53361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A53361">
        <w:rPr>
          <w:sz w:val="20"/>
          <w:szCs w:val="20"/>
        </w:rPr>
        <w:t>.</w:t>
      </w:r>
    </w:p>
    <w:p w14:paraId="69A135B5" w14:textId="251E487F" w:rsidR="00841F14" w:rsidRPr="00841F14" w:rsidRDefault="00841F14" w:rsidP="00841F14">
      <w:pPr>
        <w:pStyle w:val="rove2-slovantext"/>
        <w:rPr>
          <w:sz w:val="20"/>
          <w:szCs w:val="20"/>
        </w:rPr>
      </w:pPr>
      <w:r w:rsidRPr="00841F14">
        <w:rPr>
          <w:sz w:val="20"/>
          <w:szCs w:val="20"/>
        </w:rPr>
        <w:t xml:space="preserve">Dodavatel před zahájením plnění dle této smlouvy zpracuje dílenskou dokumentaci a předloží ji vč. vzorků materiálů a technických listů výrobků objednateli k odsouhlasení. Dílenská dokumentace bude zpracována na základě zaměření skutečných rozměrů a tvarů veškerých provedených navazujících stavebních konstrukcí a pozic vývodů. 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32A0FC7D" w14:textId="7AAB801C" w:rsidR="00841F14" w:rsidRPr="001B71C6" w:rsidRDefault="00841F14" w:rsidP="00841F14">
      <w:pPr>
        <w:pStyle w:val="rove2-slovantext"/>
      </w:pPr>
      <w:r w:rsidRPr="00286F63">
        <w:t>Vyloučeny jsou změny či úpravy ceny díla, které jsou v rozporu s příslušnými ustanoveními ZZVZ</w:t>
      </w:r>
      <w:r>
        <w:t xml:space="preserve"> (zejm. § 222 ZZVZ)</w:t>
      </w:r>
      <w:r w:rsidRPr="00286F63">
        <w:t>, zejména takové, na základě, kterých by mohlo dojít k podstatné změně práv a povinností vyplývajících ze smlouvy.</w:t>
      </w:r>
    </w:p>
    <w:p w14:paraId="2680B4B3" w14:textId="77777777" w:rsidR="00841F14" w:rsidRPr="00B0310B" w:rsidRDefault="00841F14" w:rsidP="00841F14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5" w:name="_Ref374528434"/>
    </w:p>
    <w:bookmarkEnd w:id="5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6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6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1DB0177B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6C567F28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2D4B5E3D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1790F28A" w14:textId="340D6A63" w:rsidR="00B31B6D" w:rsidRPr="00B31B6D" w:rsidRDefault="00286F7C" w:rsidP="00B31B6D">
      <w:pPr>
        <w:pStyle w:val="rove2-slovantex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3.   </w:t>
      </w:r>
      <w:r w:rsidR="00EB1CA1"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="00EB1CA1" w:rsidRPr="000C6E44">
        <w:rPr>
          <w:sz w:val="20"/>
          <w:szCs w:val="20"/>
        </w:rPr>
        <w:t xml:space="preserve"> ze dne </w:t>
      </w:r>
      <w:r w:rsidR="00EB1CA1"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="00EB1CA1"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1321C4">
        <w:rPr>
          <w:sz w:val="20"/>
          <w:szCs w:val="20"/>
        </w:rPr>
        <w:t xml:space="preserve">1. části (dodávka nábytku)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2C7A8E">
        <w:rPr>
          <w:sz w:val="20"/>
          <w:szCs w:val="20"/>
        </w:rPr>
        <w:t>„</w:t>
      </w:r>
      <w:r w:rsidR="00B31B6D" w:rsidRPr="00B31B6D">
        <w:rPr>
          <w:b/>
          <w:bCs/>
          <w:sz w:val="20"/>
          <w:szCs w:val="20"/>
        </w:rPr>
        <w:fldChar w:fldCharType="begin"/>
      </w:r>
      <w:r w:rsidR="00B31B6D" w:rsidRPr="00B31B6D">
        <w:rPr>
          <w:b/>
          <w:bCs/>
          <w:sz w:val="20"/>
          <w:szCs w:val="20"/>
        </w:rPr>
        <w:instrText xml:space="preserve"> INCLUDETEXT  "..//Pruvodka.docm" zakazka</w:instrText>
      </w:r>
    </w:p>
    <w:p w14:paraId="4374C8D3" w14:textId="73321ED7" w:rsidR="00EB1CA1" w:rsidRPr="000C6E44" w:rsidRDefault="00B31B6D" w:rsidP="00B31B6D">
      <w:pPr>
        <w:pStyle w:val="rove2-slovantext"/>
        <w:rPr>
          <w:sz w:val="20"/>
          <w:szCs w:val="20"/>
        </w:rPr>
      </w:pPr>
      <w:r w:rsidRPr="00B31B6D">
        <w:rPr>
          <w:b/>
          <w:bCs/>
          <w:sz w:val="20"/>
          <w:szCs w:val="20"/>
        </w:rPr>
        <w:instrText xml:space="preserve">\* MERGEFORMAT </w:instrText>
      </w:r>
      <w:r w:rsidRPr="00B31B6D">
        <w:rPr>
          <w:b/>
          <w:bCs/>
          <w:sz w:val="20"/>
          <w:szCs w:val="20"/>
        </w:rPr>
        <w:fldChar w:fldCharType="separate"/>
      </w:r>
      <w:sdt>
        <w:sdtPr>
          <w:rPr>
            <w:b/>
            <w:bCs/>
            <w:sz w:val="20"/>
            <w:szCs w:val="20"/>
          </w:rPr>
          <w:alias w:val="Zakázka"/>
          <w:tag w:val="Zakázka"/>
          <w:id w:val="1147468942"/>
          <w:placeholder>
            <w:docPart w:val="B69045958DFC4C3BA9A85059587D55A5"/>
          </w:placeholder>
        </w:sdtPr>
        <w:sdtEndPr>
          <w:rPr>
            <w:b w:val="0"/>
          </w:rPr>
        </w:sdtEndPr>
        <w:sdtContent>
          <w:r w:rsidR="00041D7E" w:rsidRPr="00041D7E">
            <w:rPr>
              <w:b/>
              <w:bCs/>
              <w:iCs/>
              <w:sz w:val="20"/>
              <w:szCs w:val="20"/>
            </w:rPr>
            <w:t>Dodávka vybavení do odborných učeben ZŠ Vrchlabí, Krkonošská 272</w:t>
          </w:r>
        </w:sdtContent>
      </w:sdt>
      <w:r w:rsidRPr="00B31B6D">
        <w:rPr>
          <w:bCs/>
          <w:sz w:val="20"/>
          <w:szCs w:val="20"/>
        </w:rPr>
        <w:fldChar w:fldCharType="end"/>
      </w:r>
      <w:r w:rsidR="007D746B" w:rsidRPr="002C7A8E">
        <w:rPr>
          <w:sz w:val="20"/>
          <w:szCs w:val="20"/>
        </w:rPr>
        <w:t>“</w:t>
      </w:r>
      <w:r w:rsidR="00677C5C" w:rsidRPr="002C7A8E">
        <w:rPr>
          <w:sz w:val="20"/>
          <w:szCs w:val="20"/>
        </w:rPr>
        <w:t xml:space="preserve"> a </w:t>
      </w:r>
      <w:r w:rsidR="00EB1CA1" w:rsidRPr="002C7A8E">
        <w:rPr>
          <w:sz w:val="20"/>
          <w:szCs w:val="20"/>
        </w:rPr>
        <w:t>j</w:t>
      </w:r>
      <w:r w:rsidR="008068E4">
        <w:rPr>
          <w:sz w:val="20"/>
          <w:szCs w:val="20"/>
        </w:rPr>
        <w:t>e</w:t>
      </w:r>
      <w:r w:rsidR="00EB1CA1" w:rsidRPr="002C7A8E">
        <w:rPr>
          <w:sz w:val="20"/>
          <w:szCs w:val="20"/>
        </w:rPr>
        <w:t xml:space="preserve"> přílohou a součástí </w:t>
      </w:r>
      <w:r w:rsidR="004750D7" w:rsidRPr="002C7A8E">
        <w:rPr>
          <w:sz w:val="20"/>
          <w:szCs w:val="20"/>
        </w:rPr>
        <w:t xml:space="preserve">této </w:t>
      </w:r>
      <w:r w:rsidR="007623EE" w:rsidRPr="002C7A8E">
        <w:rPr>
          <w:sz w:val="20"/>
          <w:szCs w:val="20"/>
        </w:rPr>
        <w:t xml:space="preserve">kupní </w:t>
      </w:r>
      <w:r w:rsidR="00EB1CA1" w:rsidRPr="002C7A8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7" w:name="_Ref374530114"/>
    </w:p>
    <w:bookmarkEnd w:id="7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8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 xml:space="preserve">) dokladující oprávněnost fakturované částky, potvrzený zástupcem objednatele ve věcech technických, </w:t>
      </w:r>
      <w:r w:rsidRPr="00352D1B">
        <w:rPr>
          <w:sz w:val="20"/>
          <w:szCs w:val="20"/>
        </w:rPr>
        <w:lastRenderedPageBreak/>
        <w:t>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8"/>
    <w:p w14:paraId="54FE2D3B" w14:textId="77777777" w:rsidR="00E83524" w:rsidRPr="006B4A62" w:rsidRDefault="00E83524" w:rsidP="00E83524">
      <w:pPr>
        <w:pStyle w:val="rove2-slovantext"/>
        <w:rPr>
          <w:sz w:val="20"/>
          <w:szCs w:val="20"/>
        </w:rPr>
      </w:pPr>
      <w:r>
        <w:rPr>
          <w:rFonts w:cs="Courier New"/>
          <w:iCs/>
          <w:sz w:val="20"/>
        </w:rPr>
        <w:t>Objednatel</w:t>
      </w:r>
      <w:r w:rsidRPr="006B4A62">
        <w:rPr>
          <w:rFonts w:cs="Courier New"/>
          <w:iCs/>
          <w:sz w:val="20"/>
        </w:rPr>
        <w:t xml:space="preserve"> je oprávněn zadržovat </w:t>
      </w:r>
      <w:r w:rsidRPr="006B4A62">
        <w:rPr>
          <w:rFonts w:cs="Courier New"/>
          <w:b/>
          <w:bCs/>
          <w:iCs/>
          <w:sz w:val="20"/>
        </w:rPr>
        <w:t>10% sjednané ceny díla (zádržné)</w:t>
      </w:r>
      <w:r w:rsidRPr="006B4A62">
        <w:rPr>
          <w:rFonts w:cs="Courier New"/>
          <w:iCs/>
          <w:sz w:val="20"/>
        </w:rPr>
        <w:t xml:space="preserve"> z předložené fakturace</w:t>
      </w:r>
      <w:r w:rsidRPr="006B4A62">
        <w:rPr>
          <w:rFonts w:cs="Courier New"/>
          <w:sz w:val="20"/>
        </w:rPr>
        <w:t xml:space="preserve">. </w:t>
      </w:r>
      <w:r w:rsidRPr="006B4A62">
        <w:rPr>
          <w:rFonts w:cs="Courier New"/>
          <w:iCs/>
          <w:sz w:val="20"/>
        </w:rPr>
        <w:t xml:space="preserve">Zádržné bude </w:t>
      </w:r>
      <w:r>
        <w:rPr>
          <w:rFonts w:cs="Courier New"/>
          <w:iCs/>
          <w:sz w:val="20"/>
        </w:rPr>
        <w:t>dodavateli</w:t>
      </w:r>
      <w:r w:rsidRPr="006B4A62">
        <w:rPr>
          <w:rFonts w:cs="Courier New"/>
          <w:iCs/>
          <w:sz w:val="20"/>
        </w:rPr>
        <w:t xml:space="preserve"> uvolněno po </w:t>
      </w:r>
      <w:r w:rsidRPr="006B4A62">
        <w:rPr>
          <w:rFonts w:cs="Courier New"/>
          <w:sz w:val="20"/>
        </w:rPr>
        <w:t xml:space="preserve">bezproblémovém provozu až po ukončení zkušební provozní doby v délce </w:t>
      </w:r>
      <w:r w:rsidRPr="006B4A62">
        <w:rPr>
          <w:rFonts w:cs="Courier New"/>
          <w:b/>
          <w:bCs/>
          <w:sz w:val="20"/>
        </w:rPr>
        <w:t>30 dnů ode dne předání a převzetí</w:t>
      </w:r>
      <w:r w:rsidRPr="006B4A62">
        <w:rPr>
          <w:rFonts w:cs="Courier New"/>
          <w:sz w:val="20"/>
        </w:rPr>
        <w:t xml:space="preserve"> zakázky bez vad a nedodělků. Dodavatel může zádržné nahradit bankovní zárukou.</w:t>
      </w:r>
    </w:p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649AF93D" w14:textId="6A45F808" w:rsidR="00865057" w:rsidRPr="00865057" w:rsidRDefault="00BD3A5F" w:rsidP="00865057">
      <w:pPr>
        <w:pStyle w:val="rove2-slovantext"/>
        <w:rPr>
          <w:b/>
          <w:bCs/>
          <w:iCs/>
          <w:sz w:val="20"/>
        </w:rPr>
      </w:pPr>
      <w:r w:rsidRPr="000F4F12">
        <w:rPr>
          <w:sz w:val="20"/>
          <w:szCs w:val="20"/>
        </w:rPr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B31B6D" w:rsidRPr="00A43A68">
        <w:rPr>
          <w:b/>
          <w:iCs/>
          <w:sz w:val="20"/>
          <w:szCs w:val="20"/>
        </w:rPr>
        <w:t>„</w:t>
      </w:r>
      <w:r w:rsidR="00041D7E" w:rsidRPr="00041D7E">
        <w:rPr>
          <w:b/>
          <w:bCs/>
          <w:iCs/>
          <w:sz w:val="20"/>
        </w:rPr>
        <w:t>Vrchlabí, Krkonošská ul. č.p. 272 Rekonstrukce objektu, vestavba družiny a snížení energetické náročnosti objektu</w:t>
      </w:r>
      <w:r w:rsidR="00865057">
        <w:rPr>
          <w:b/>
          <w:bCs/>
          <w:iCs/>
          <w:sz w:val="20"/>
        </w:rPr>
        <w:t>“</w:t>
      </w:r>
      <w:r w:rsidR="006D1925">
        <w:rPr>
          <w:b/>
          <w:bCs/>
          <w:iCs/>
          <w:sz w:val="20"/>
        </w:rPr>
        <w:t xml:space="preserve"> </w:t>
      </w:r>
      <w:r w:rsidR="006D1925" w:rsidRPr="006D1925">
        <w:rPr>
          <w:iCs/>
          <w:sz w:val="20"/>
        </w:rPr>
        <w:t>a číslo projektu:</w:t>
      </w:r>
      <w:r w:rsidR="006D1925">
        <w:rPr>
          <w:b/>
          <w:bCs/>
          <w:iCs/>
          <w:sz w:val="20"/>
        </w:rPr>
        <w:t xml:space="preserve"> </w:t>
      </w:r>
      <w:r w:rsidR="00041D7E" w:rsidRPr="00041D7E">
        <w:rPr>
          <w:b/>
          <w:bCs/>
          <w:iCs/>
          <w:sz w:val="20"/>
        </w:rPr>
        <w:t>CZ.06.04.01/00/22_111/0001675</w:t>
      </w:r>
      <w:r w:rsidR="00286F7C">
        <w:rPr>
          <w:b/>
          <w:bCs/>
          <w:iCs/>
          <w:sz w:val="20"/>
        </w:rPr>
        <w:t>.</w:t>
      </w:r>
    </w:p>
    <w:p w14:paraId="0A69A9BD" w14:textId="6C057FB7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</w:t>
      </w:r>
      <w:r w:rsidR="00B31B6D">
        <w:rPr>
          <w:sz w:val="20"/>
          <w:szCs w:val="20"/>
        </w:rPr>
        <w:t>přes datovou schránku</w:t>
      </w:r>
      <w:r w:rsidR="00F648C5">
        <w:rPr>
          <w:sz w:val="20"/>
          <w:szCs w:val="20"/>
        </w:rPr>
        <w:t>, pokud se nedohodnou jinak</w:t>
      </w:r>
      <w:r w:rsidRPr="000C6E44">
        <w:rPr>
          <w:sz w:val="20"/>
          <w:szCs w:val="20"/>
        </w:rPr>
        <w:t>.</w:t>
      </w:r>
      <w:r w:rsidR="006170D7" w:rsidRPr="000C6E44">
        <w:rPr>
          <w:sz w:val="20"/>
          <w:szCs w:val="20"/>
        </w:rPr>
        <w:t xml:space="preserve"> 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9" w:name="_Ref374529129"/>
    </w:p>
    <w:bookmarkEnd w:id="9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079027F8" w:rsidR="0058352B" w:rsidRPr="00B61580" w:rsidRDefault="0058352B" w:rsidP="0058352B">
      <w:pPr>
        <w:pStyle w:val="rove2-slovantext"/>
        <w:rPr>
          <w:bCs/>
          <w:sz w:val="20"/>
        </w:rPr>
      </w:pPr>
      <w:r w:rsidRPr="00B61580">
        <w:rPr>
          <w:sz w:val="20"/>
          <w:szCs w:val="20"/>
        </w:rPr>
        <w:t xml:space="preserve">Objednatel </w:t>
      </w:r>
      <w:r w:rsidRPr="00B61580">
        <w:rPr>
          <w:bCs/>
          <w:sz w:val="20"/>
        </w:rPr>
        <w:t xml:space="preserve">upozorňuje, že skutečný termín zahájení plnění bude přímo závislý na dokončení stavebních prací. </w:t>
      </w:r>
    </w:p>
    <w:p w14:paraId="777881A6" w14:textId="51973021" w:rsidR="0058352B" w:rsidRPr="00E7640A" w:rsidRDefault="00C10E1D" w:rsidP="00D56D2D">
      <w:pPr>
        <w:pStyle w:val="rove2-slovantext"/>
        <w:rPr>
          <w:sz w:val="20"/>
        </w:rPr>
      </w:pPr>
      <w:r w:rsidRPr="00E7640A">
        <w:rPr>
          <w:b/>
          <w:bCs/>
          <w:sz w:val="20"/>
          <w:szCs w:val="20"/>
        </w:rPr>
        <w:lastRenderedPageBreak/>
        <w:t xml:space="preserve">Objednatel předpokládá </w:t>
      </w:r>
      <w:r w:rsidR="003F26AB" w:rsidRPr="00E7640A">
        <w:rPr>
          <w:b/>
          <w:bCs/>
          <w:sz w:val="20"/>
          <w:szCs w:val="20"/>
        </w:rPr>
        <w:t xml:space="preserve">zahájení </w:t>
      </w:r>
      <w:r w:rsidRPr="00E7640A">
        <w:rPr>
          <w:b/>
          <w:bCs/>
          <w:sz w:val="20"/>
          <w:szCs w:val="20"/>
        </w:rPr>
        <w:t xml:space="preserve">plnění zakázky </w:t>
      </w:r>
      <w:r w:rsidR="00E7640A" w:rsidRPr="00E7640A">
        <w:rPr>
          <w:b/>
          <w:bCs/>
          <w:sz w:val="20"/>
        </w:rPr>
        <w:t>1. 6. 2025.</w:t>
      </w:r>
      <w:r w:rsidR="0058352B" w:rsidRPr="00E7640A">
        <w:rPr>
          <w:sz w:val="20"/>
        </w:rPr>
        <w:t xml:space="preserve"> </w:t>
      </w:r>
    </w:p>
    <w:p w14:paraId="1B0595AA" w14:textId="7D1D2D1D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 w:rsidRPr="00B61580">
        <w:rPr>
          <w:sz w:val="20"/>
        </w:rPr>
        <w:t xml:space="preserve">      </w:t>
      </w:r>
      <w:r w:rsidR="0058352B" w:rsidRPr="00B61580">
        <w:rPr>
          <w:sz w:val="20"/>
        </w:rPr>
        <w:t xml:space="preserve">Maximální závazná délka realizace </w:t>
      </w:r>
      <w:r w:rsidR="003F26AB">
        <w:rPr>
          <w:sz w:val="20"/>
        </w:rPr>
        <w:t xml:space="preserve">je </w:t>
      </w:r>
      <w:r w:rsidR="003F26AB" w:rsidRPr="00E7640A">
        <w:rPr>
          <w:sz w:val="20"/>
          <w:u w:val="single"/>
        </w:rPr>
        <w:t>60 kalendářních dní</w:t>
      </w:r>
      <w:r w:rsidR="003F26AB" w:rsidRPr="00E7640A">
        <w:rPr>
          <w:sz w:val="20"/>
        </w:rPr>
        <w:t>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0" w:name="_Ref374530210"/>
    </w:p>
    <w:bookmarkEnd w:id="10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3D54E098" w:rsidR="00DB6CD4" w:rsidRPr="00DB6CD4" w:rsidRDefault="00DB6CD4" w:rsidP="00DB6CD4">
      <w:pPr>
        <w:pStyle w:val="rove2-slovantext"/>
        <w:rPr>
          <w:sz w:val="20"/>
          <w:szCs w:val="20"/>
        </w:rPr>
      </w:pPr>
      <w:bookmarkStart w:id="11" w:name="_Hlk490570615"/>
      <w:r w:rsidRPr="00DB6CD4">
        <w:rPr>
          <w:sz w:val="20"/>
          <w:szCs w:val="20"/>
        </w:rPr>
        <w:t xml:space="preserve">Dodavatel je při montáži v místě plnění povinen respektovat provozní podmínky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 xml:space="preserve"> a uživatelů budovy, ze kterých vyplývají zejména následující omezení a požadavky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>:</w:t>
      </w:r>
    </w:p>
    <w:p w14:paraId="0F831730" w14:textId="77777777" w:rsidR="003F26AB" w:rsidRPr="00E33A26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bookmarkStart w:id="12" w:name="_Hlk157417047"/>
      <w:bookmarkStart w:id="13" w:name="_Ref374530052"/>
      <w:bookmarkEnd w:id="11"/>
      <w:r w:rsidRPr="00E33A26">
        <w:rPr>
          <w:rFonts w:ascii="Verdana" w:hAnsi="Verdana"/>
          <w:sz w:val="20"/>
          <w:szCs w:val="20"/>
        </w:rPr>
        <w:t xml:space="preserve">Pracovní doba dodavatele je možná ve všedních dnech od 7.00 do 16.00. </w:t>
      </w:r>
      <w:bookmarkStart w:id="14" w:name="_Hlk157416951"/>
      <w:r w:rsidRPr="00E33A26">
        <w:rPr>
          <w:rFonts w:ascii="Verdana" w:hAnsi="Verdana"/>
          <w:sz w:val="20"/>
          <w:szCs w:val="20"/>
        </w:rPr>
        <w:t>V sobotu, neděli a o svátcích se pracovat nebude.</w:t>
      </w:r>
      <w:bookmarkEnd w:id="14"/>
    </w:p>
    <w:p w14:paraId="331D459C" w14:textId="77777777" w:rsidR="003F26AB" w:rsidRPr="0035148D" w:rsidRDefault="003F26AB" w:rsidP="003F26AB">
      <w:pPr>
        <w:pStyle w:val="Odstavecseseznamem"/>
        <w:numPr>
          <w:ilvl w:val="0"/>
          <w:numId w:val="9"/>
        </w:numPr>
        <w:suppressAutoHyphens/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V případě možného výskytu zvýšené prašnosti v důsledku prováděné montáže musí dodavatel zajistit odpovídající zakrytí vnitřního vybavení místností, zejména výpočetní a další techniky, nábytku apod.</w:t>
      </w:r>
    </w:p>
    <w:p w14:paraId="05043BDB" w14:textId="77777777" w:rsidR="003F26AB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Práce, které budou prováděny za provozu objektu, nesmí omezovat chod objektu nadměrným hlukem, prachem, pachem, nebezpečím úrazu, výpadkem funkce instalací a technických zařízení apod.</w:t>
      </w:r>
    </w:p>
    <w:p w14:paraId="0E78ED4B" w14:textId="77777777" w:rsidR="003F26AB" w:rsidRPr="00BC2DC5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B2251A">
        <w:rPr>
          <w:rFonts w:ascii="Verdana" w:hAnsi="Verdana"/>
          <w:sz w:val="20"/>
          <w:szCs w:val="20"/>
        </w:rPr>
        <w:t>Dodavatel je povinen zajistit řádné vytřídění a odvoz odpadů vzniklých při provádění díla k recyklaci či uložení a likvidaci</w:t>
      </w:r>
      <w:r>
        <w:rPr>
          <w:rFonts w:ascii="Verdana" w:hAnsi="Verdana"/>
          <w:sz w:val="20"/>
          <w:szCs w:val="20"/>
        </w:rPr>
        <w:t>.</w:t>
      </w:r>
      <w:bookmarkEnd w:id="12"/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3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34553F7A" w14:textId="543B9262" w:rsidR="001D29F4" w:rsidRPr="000C6E44" w:rsidRDefault="001D29F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lastRenderedPageBreak/>
        <w:t>Dodavatel</w:t>
      </w:r>
      <w:r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 poskytnout součinnost zhotoviteli stavebních prací, který provádí rekonstrukci objektu, ve kterém bude dodávka realizována.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5" w:name="_Ref374529859"/>
    </w:p>
    <w:bookmarkEnd w:id="15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3640DFEB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6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6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865057">
        <w:rPr>
          <w:sz w:val="20"/>
          <w:szCs w:val="20"/>
        </w:rPr>
        <w:t>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7" w:name="_Ref374530156"/>
    </w:p>
    <w:bookmarkEnd w:id="17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8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8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530092"/>
    </w:p>
    <w:bookmarkEnd w:id="19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3744E009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</w:t>
      </w:r>
      <w:r w:rsidR="00FD4403">
        <w:rPr>
          <w:rFonts w:cs="Verdana"/>
          <w:bCs/>
          <w:sz w:val="20"/>
          <w:szCs w:val="20"/>
        </w:rPr>
        <w:t>1</w:t>
      </w:r>
      <w:r w:rsidRPr="001D5FD9">
        <w:rPr>
          <w:rFonts w:cs="Verdana"/>
          <w:bCs/>
          <w:sz w:val="20"/>
          <w:szCs w:val="20"/>
        </w:rPr>
        <w:t xml:space="preserve">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1C71F2A6" w14:textId="0368BCDF" w:rsidR="000E2BC0" w:rsidRPr="000E2BC0" w:rsidRDefault="000E2BC0" w:rsidP="000E2BC0">
      <w:pPr>
        <w:pStyle w:val="rove2-slovantext"/>
        <w:rPr>
          <w:sz w:val="20"/>
          <w:szCs w:val="20"/>
        </w:rPr>
      </w:pPr>
      <w:r w:rsidRPr="000E2BC0">
        <w:rPr>
          <w:sz w:val="20"/>
          <w:szCs w:val="20"/>
        </w:rPr>
        <w:t xml:space="preserve">Výše sankce za nesplnění termínu plnění </w:t>
      </w:r>
      <w:r>
        <w:rPr>
          <w:sz w:val="20"/>
          <w:szCs w:val="20"/>
        </w:rPr>
        <w:t xml:space="preserve">dle článku XIII. odst. 3 </w:t>
      </w:r>
      <w:r w:rsidRPr="000E2BC0">
        <w:rPr>
          <w:sz w:val="20"/>
          <w:szCs w:val="20"/>
        </w:rPr>
        <w:t xml:space="preserve">je stanovena na </w:t>
      </w:r>
      <w:r w:rsidR="006D181C">
        <w:rPr>
          <w:sz w:val="20"/>
          <w:szCs w:val="20"/>
        </w:rPr>
        <w:t>0,02 % z ceny spotřebiče</w:t>
      </w:r>
      <w:r>
        <w:rPr>
          <w:sz w:val="20"/>
          <w:szCs w:val="20"/>
        </w:rPr>
        <w:t xml:space="preserve"> za každý jeden pracovní den prodlení</w:t>
      </w:r>
      <w:r w:rsidRPr="000E2BC0">
        <w:rPr>
          <w:sz w:val="20"/>
          <w:szCs w:val="20"/>
        </w:rPr>
        <w:t>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20" w:name="_Ref374604848"/>
    </w:p>
    <w:bookmarkEnd w:id="20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1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2" w:name="_Hlk4660320"/>
      <w:bookmarkEnd w:id="21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22"/>
    <w:p w14:paraId="15160F17" w14:textId="77777777" w:rsidR="00E7640A" w:rsidRPr="00E7640A" w:rsidRDefault="00E7640A" w:rsidP="00E7640A">
      <w:pPr>
        <w:pStyle w:val="rove2-slovantext"/>
        <w:rPr>
          <w:sz w:val="20"/>
          <w:szCs w:val="20"/>
        </w:rPr>
      </w:pPr>
      <w:r w:rsidRPr="00E7640A">
        <w:rPr>
          <w:sz w:val="20"/>
          <w:szCs w:val="20"/>
        </w:rPr>
        <w:t xml:space="preserve">Záruční servis bude probíhat v místě plnění kupní smlouvy tak, že dodavatel nejpozději do </w:t>
      </w:r>
      <w:r w:rsidRPr="00E7640A">
        <w:rPr>
          <w:b/>
          <w:bCs/>
          <w:sz w:val="20"/>
          <w:szCs w:val="20"/>
        </w:rPr>
        <w:t>3 následujících pracovních dnů</w:t>
      </w:r>
      <w:r w:rsidRPr="00E7640A">
        <w:rPr>
          <w:sz w:val="20"/>
          <w:szCs w:val="20"/>
        </w:rPr>
        <w:t xml:space="preserve"> ode dne obdržení oznámení objednatele o vadách předmětu plnění reklamované vady v místě plnění prověří a navrhne způsob jejich odstranění. Termín odstranění záručních vad bude </w:t>
      </w:r>
      <w:r w:rsidRPr="00E7640A">
        <w:rPr>
          <w:b/>
          <w:bCs/>
          <w:sz w:val="20"/>
          <w:szCs w:val="20"/>
        </w:rPr>
        <w:t>nejdéle 10 pracovních dnů</w:t>
      </w:r>
      <w:r w:rsidRPr="00E7640A">
        <w:rPr>
          <w:sz w:val="20"/>
          <w:szCs w:val="20"/>
        </w:rPr>
        <w:t xml:space="preserve"> ode dne prověření vady dodavatelem, nedohodnou-li se smluvní strany jinak.</w:t>
      </w:r>
    </w:p>
    <w:p w14:paraId="2BEEE583" w14:textId="05B3F406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 xml:space="preserve">Vady zboží, </w:t>
      </w:r>
      <w:r w:rsidR="00FD4403" w:rsidRPr="009425C5">
        <w:rPr>
          <w:sz w:val="20"/>
          <w:szCs w:val="20"/>
        </w:rPr>
        <w:t>které se projeví během záruční doby (dále jen „vady zboží v záruce“) uplatňuje</w:t>
      </w:r>
      <w:r w:rsidR="00FD4403">
        <w:rPr>
          <w:sz w:val="20"/>
          <w:szCs w:val="20"/>
        </w:rPr>
        <w:t xml:space="preserve"> </w:t>
      </w:r>
      <w:r w:rsidR="00FD4403" w:rsidRPr="009425C5">
        <w:rPr>
          <w:sz w:val="20"/>
          <w:szCs w:val="20"/>
        </w:rPr>
        <w:t xml:space="preserve">přejímající zboží u </w:t>
      </w:r>
      <w:r w:rsidR="00FD4403">
        <w:rPr>
          <w:sz w:val="20"/>
          <w:szCs w:val="20"/>
        </w:rPr>
        <w:t>dodavatele</w:t>
      </w:r>
      <w:r w:rsidR="00FD4403" w:rsidRPr="009425C5">
        <w:rPr>
          <w:sz w:val="20"/>
          <w:szCs w:val="20"/>
        </w:rPr>
        <w:t xml:space="preserve"> bezodkladně po jejich zjištění prostřednictvím e-mail</w:t>
      </w:r>
      <w:r w:rsidR="00FD4403">
        <w:rPr>
          <w:sz w:val="20"/>
          <w:szCs w:val="20"/>
        </w:rPr>
        <w:t>u</w:t>
      </w:r>
      <w:r w:rsidR="00FD4403" w:rsidRPr="009425C5">
        <w:rPr>
          <w:sz w:val="20"/>
          <w:szCs w:val="20"/>
        </w:rPr>
        <w:t xml:space="preserve">, a to na e-mail: </w:t>
      </w:r>
      <w:r w:rsidR="00FD4403"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5E60100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3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Vyměněné vadné díly přejdou do vlastnictví </w:t>
      </w:r>
      <w:r>
        <w:rPr>
          <w:sz w:val="20"/>
          <w:szCs w:val="20"/>
        </w:rPr>
        <w:t>dodavatele</w:t>
      </w:r>
      <w:r w:rsidRPr="009425C5">
        <w:rPr>
          <w:sz w:val="20"/>
          <w:szCs w:val="20"/>
        </w:rPr>
        <w:t>.</w:t>
      </w:r>
    </w:p>
    <w:bookmarkEnd w:id="23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4" w:name="_Ref374529935"/>
    </w:p>
    <w:bookmarkEnd w:id="24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00EEBFEC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041D7E" w:rsidRPr="00041D7E">
        <w:rPr>
          <w:b/>
          <w:bCs/>
          <w:sz w:val="20"/>
        </w:rPr>
        <w:t>Ing. Jan Sobotka, starosta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1C962D09" w:rsidR="00892E4B" w:rsidRDefault="00892E4B" w:rsidP="00030924">
      <w:pPr>
        <w:pStyle w:val="rove2-text"/>
        <w:tabs>
          <w:tab w:val="left" w:pos="2835"/>
        </w:tabs>
        <w:rPr>
          <w:b/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bookmarkStart w:id="25" w:name="_Hlk184106499"/>
      <w:r w:rsidR="001D5436" w:rsidRPr="001D5436">
        <w:rPr>
          <w:b/>
          <w:bCs/>
          <w:sz w:val="20"/>
        </w:rPr>
        <w:t>Mgr. Petr Jindřich</w:t>
      </w:r>
      <w:r w:rsidR="003F26AB" w:rsidRPr="001D5436">
        <w:rPr>
          <w:b/>
          <w:sz w:val="20"/>
        </w:rPr>
        <w:t>, ředitel školy</w:t>
      </w:r>
      <w:bookmarkEnd w:id="25"/>
    </w:p>
    <w:p w14:paraId="75619E74" w14:textId="51CCB38E" w:rsidR="00E83524" w:rsidRPr="000C6E44" w:rsidRDefault="00E83524" w:rsidP="00030924">
      <w:pPr>
        <w:pStyle w:val="rove2-text"/>
        <w:tabs>
          <w:tab w:val="left" w:pos="2835"/>
        </w:tabs>
        <w:rPr>
          <w:sz w:val="20"/>
        </w:rPr>
      </w:pPr>
      <w:r>
        <w:rPr>
          <w:b/>
          <w:sz w:val="20"/>
        </w:rPr>
        <w:t xml:space="preserve">                                    </w:t>
      </w:r>
      <w:r w:rsidRPr="001D5436">
        <w:rPr>
          <w:b/>
          <w:sz w:val="20"/>
        </w:rPr>
        <w:t xml:space="preserve">Ing. Aleš </w:t>
      </w:r>
      <w:proofErr w:type="spellStart"/>
      <w:r w:rsidRPr="001D5436">
        <w:rPr>
          <w:b/>
          <w:sz w:val="20"/>
        </w:rPr>
        <w:t>Trýzna</w:t>
      </w:r>
      <w:proofErr w:type="spellEnd"/>
      <w:r w:rsidR="001D5436" w:rsidRPr="001D5436">
        <w:rPr>
          <w:b/>
          <w:sz w:val="20"/>
        </w:rPr>
        <w:t>, investiční technik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61E22AD9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8221A8">
        <w:rPr>
          <w:sz w:val="20"/>
          <w:szCs w:val="20"/>
        </w:rPr>
        <w:t>5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07317962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8221A8">
        <w:rPr>
          <w:sz w:val="20"/>
          <w:szCs w:val="20"/>
        </w:rPr>
        <w:t>5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620755A9" w14:textId="05515751" w:rsidR="004C750E" w:rsidRPr="004C750E" w:rsidRDefault="004C750E" w:rsidP="004C750E">
      <w:pPr>
        <w:pStyle w:val="rove2-slovantext"/>
        <w:rPr>
          <w:sz w:val="20"/>
          <w:szCs w:val="20"/>
        </w:rPr>
      </w:pPr>
      <w:r w:rsidRPr="004C750E">
        <w:rPr>
          <w:sz w:val="20"/>
          <w:szCs w:val="20"/>
        </w:rPr>
        <w:t>Smluvní strany si ujednaly, že doručování písemností souvisejících s plněním smlouvy, bude prováděno prostřednictvím datových schránek smluvních stran uvedených v záhlaví této smlouvy, není-li v této smlouvě či smluvními stranami výslovně sjednáno jinak. Za den doručení písemnosti se považuje třetí pracovní den po jejím odeslání, a to i přes to, pokud adresát písemnost nepřevzal. V případě změny datové schránky je smluvní strana povinna změnu písemně oznámit druhé smluvní straně.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lastRenderedPageBreak/>
        <w:t>Smluvní strany prohlašují, že žádná část smlouvy nenaplňuje znaky obchodního tajemství (§ 504 z. č. 89/2012 Sb., občanský zákoník).</w:t>
      </w:r>
    </w:p>
    <w:p w14:paraId="57CEA038" w14:textId="77777777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76A21B58" w14:textId="433D2BAE" w:rsidR="0039263A" w:rsidRPr="00A574C1" w:rsidRDefault="0039263A" w:rsidP="0039263A">
      <w:pPr>
        <w:pStyle w:val="rove2-slovantext"/>
        <w:rPr>
          <w:sz w:val="20"/>
          <w:szCs w:val="20"/>
        </w:rPr>
      </w:pPr>
      <w:r w:rsidRPr="00A574C1">
        <w:rPr>
          <w:sz w:val="20"/>
          <w:szCs w:val="20"/>
        </w:rPr>
        <w:t>Smluvní strany se dohodly, že Město Vrchlabí bezodkladně po uzavření této smlouvy odešle smlouvu k řádnému uveřejnění do registru smluv vedeného Ministerstvem vnitra ČR.</w:t>
      </w:r>
    </w:p>
    <w:p w14:paraId="49E22303" w14:textId="77777777" w:rsidR="0039263A" w:rsidRPr="0039263A" w:rsidRDefault="0039263A" w:rsidP="0039263A">
      <w:pPr>
        <w:pStyle w:val="rove2-slovantext"/>
        <w:rPr>
          <w:sz w:val="20"/>
          <w:szCs w:val="20"/>
        </w:rPr>
      </w:pPr>
      <w:r w:rsidRPr="0039263A">
        <w:rPr>
          <w:sz w:val="20"/>
        </w:rPr>
        <w:t xml:space="preserve">Tato smlouva nabývá platnosti dnem jejího podpisu smluvními stranami a účinnosti dnem jejího uveřejnění v registru smluv. </w:t>
      </w:r>
    </w:p>
    <w:p w14:paraId="5E1CFE5C" w14:textId="77777777" w:rsidR="004C750E" w:rsidRDefault="004C750E" w:rsidP="004C750E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135987A4" w14:textId="77777777" w:rsidR="00FD4403" w:rsidRPr="00FD4403" w:rsidRDefault="00FD4403" w:rsidP="00FD4403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5136D4" w:rsidRPr="000C6E44" w14:paraId="475F010C" w14:textId="77777777" w:rsidTr="008A51A3">
        <w:trPr>
          <w:trHeight w:val="567"/>
        </w:trPr>
        <w:tc>
          <w:tcPr>
            <w:tcW w:w="2481" w:type="pct"/>
            <w:hideMark/>
          </w:tcPr>
          <w:p w14:paraId="5D1CD2C2" w14:textId="1F2D0B55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62151A">
              <w:rPr>
                <w:sz w:val="20"/>
              </w:rPr>
              <w:t>e Vrchlabí</w:t>
            </w:r>
            <w:r w:rsidRPr="000C6E44">
              <w:rPr>
                <w:sz w:val="20"/>
              </w:rPr>
              <w:t>, dne</w:t>
            </w:r>
            <w:r>
              <w:rPr>
                <w:sz w:val="20"/>
              </w:rPr>
              <w:t>………………2024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35CE5350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V ……………………………, dne</w:t>
            </w:r>
            <w:r>
              <w:rPr>
                <w:sz w:val="20"/>
              </w:rPr>
              <w:t>……</w:t>
            </w:r>
            <w:proofErr w:type="gramStart"/>
            <w:r>
              <w:rPr>
                <w:sz w:val="20"/>
              </w:rPr>
              <w:t>…….</w:t>
            </w:r>
            <w:proofErr w:type="gramEnd"/>
            <w:r>
              <w:rPr>
                <w:sz w:val="20"/>
              </w:rPr>
              <w:t>.2024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5136D4" w:rsidRPr="000C6E44" w14:paraId="154ED1A2" w14:textId="77777777" w:rsidTr="008A51A3">
        <w:trPr>
          <w:trHeight w:val="567"/>
        </w:trPr>
        <w:tc>
          <w:tcPr>
            <w:tcW w:w="2481" w:type="pct"/>
            <w:vAlign w:val="bottom"/>
          </w:tcPr>
          <w:p w14:paraId="22B81329" w14:textId="77777777" w:rsidR="005136D4" w:rsidRPr="000C6E44" w:rsidRDefault="005136D4" w:rsidP="008A51A3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0AC3D1A8" w14:textId="77777777" w:rsidR="005136D4" w:rsidRPr="000C6E44" w:rsidRDefault="005136D4" w:rsidP="008A51A3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Pr="000C6E44">
              <w:rPr>
                <w:b/>
                <w:sz w:val="20"/>
              </w:rPr>
              <w:t>:</w:t>
            </w:r>
          </w:p>
        </w:tc>
      </w:tr>
      <w:tr w:rsidR="005136D4" w:rsidRPr="000C6E44" w14:paraId="00D00A4C" w14:textId="77777777" w:rsidTr="008A51A3">
        <w:trPr>
          <w:trHeight w:val="1701"/>
        </w:trPr>
        <w:tc>
          <w:tcPr>
            <w:tcW w:w="2481" w:type="pct"/>
            <w:vAlign w:val="bottom"/>
            <w:hideMark/>
          </w:tcPr>
          <w:p w14:paraId="0BCCDECA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  <w:tc>
          <w:tcPr>
            <w:tcW w:w="2519" w:type="pct"/>
            <w:vAlign w:val="bottom"/>
            <w:hideMark/>
          </w:tcPr>
          <w:p w14:paraId="4D8BA1EE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4827A920" w14:textId="6F4C9641" w:rsidR="005136D4" w:rsidRPr="00955E1A" w:rsidRDefault="005136D4" w:rsidP="005136D4">
      <w:pPr>
        <w:rPr>
          <w:szCs w:val="18"/>
        </w:rPr>
      </w:pPr>
      <w:r w:rsidRPr="00955E1A">
        <w:rPr>
          <w:b/>
          <w:szCs w:val="18"/>
        </w:rPr>
        <w:t xml:space="preserve">    </w:t>
      </w:r>
      <w:r w:rsidR="0062151A" w:rsidRPr="0062151A">
        <w:rPr>
          <w:b/>
          <w:bCs/>
          <w:szCs w:val="18"/>
        </w:rPr>
        <w:t>Ing. Jan Sobotka, starosta</w:t>
      </w: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sectPr w:rsidR="00AD3AAF" w:rsidRPr="000C6E44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17E308EB" w:rsidR="00F355AF" w:rsidRPr="00311D62" w:rsidRDefault="00F355AF" w:rsidP="005360A8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041D7E" w:rsidRPr="00041D7E">
      <w:rPr>
        <w:b/>
        <w:bCs/>
        <w:iCs/>
        <w:sz w:val="17"/>
        <w:szCs w:val="17"/>
        <w:lang w:eastAsia="ar-SA"/>
      </w:rPr>
      <w:t>Dodávka vybavení do odborných učeben ZŠ Vrchlabí, Krkonošská 272</w:t>
    </w:r>
    <w:r w:rsidR="0087240A">
      <w:rPr>
        <w:b/>
        <w:bCs/>
        <w:sz w:val="17"/>
        <w:szCs w:val="17"/>
        <w:lang w:eastAsia="ar-SA"/>
      </w:rPr>
      <w:t>_</w:t>
    </w:r>
    <w:r w:rsidR="002877DD">
      <w:rPr>
        <w:b/>
        <w:bCs/>
        <w:sz w:val="17"/>
        <w:szCs w:val="17"/>
        <w:lang w:eastAsia="ar-SA"/>
      </w:rPr>
      <w:t>1. část nábytek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431"/>
    <w:multiLevelType w:val="hybridMultilevel"/>
    <w:tmpl w:val="AEC0A6FE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0A575EBB"/>
    <w:multiLevelType w:val="hybridMultilevel"/>
    <w:tmpl w:val="6F242E82"/>
    <w:lvl w:ilvl="0" w:tplc="FFFFFFFF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84" w:hanging="360"/>
      </w:pPr>
    </w:lvl>
    <w:lvl w:ilvl="2" w:tplc="FFFFFFFF" w:tentative="1">
      <w:start w:val="1"/>
      <w:numFmt w:val="lowerRoman"/>
      <w:lvlText w:val="%3."/>
      <w:lvlJc w:val="right"/>
      <w:pPr>
        <w:ind w:left="3104" w:hanging="180"/>
      </w:pPr>
    </w:lvl>
    <w:lvl w:ilvl="3" w:tplc="FFFFFFFF" w:tentative="1">
      <w:start w:val="1"/>
      <w:numFmt w:val="decimal"/>
      <w:lvlText w:val="%4."/>
      <w:lvlJc w:val="left"/>
      <w:pPr>
        <w:ind w:left="3824" w:hanging="360"/>
      </w:pPr>
    </w:lvl>
    <w:lvl w:ilvl="4" w:tplc="FFFFFFFF" w:tentative="1">
      <w:start w:val="1"/>
      <w:numFmt w:val="lowerLetter"/>
      <w:lvlText w:val="%5."/>
      <w:lvlJc w:val="left"/>
      <w:pPr>
        <w:ind w:left="4544" w:hanging="360"/>
      </w:pPr>
    </w:lvl>
    <w:lvl w:ilvl="5" w:tplc="FFFFFFFF" w:tentative="1">
      <w:start w:val="1"/>
      <w:numFmt w:val="lowerRoman"/>
      <w:lvlText w:val="%6."/>
      <w:lvlJc w:val="right"/>
      <w:pPr>
        <w:ind w:left="5264" w:hanging="180"/>
      </w:pPr>
    </w:lvl>
    <w:lvl w:ilvl="6" w:tplc="FFFFFFFF" w:tentative="1">
      <w:start w:val="1"/>
      <w:numFmt w:val="decimal"/>
      <w:lvlText w:val="%7."/>
      <w:lvlJc w:val="left"/>
      <w:pPr>
        <w:ind w:left="5984" w:hanging="360"/>
      </w:pPr>
    </w:lvl>
    <w:lvl w:ilvl="7" w:tplc="FFFFFFFF" w:tentative="1">
      <w:start w:val="1"/>
      <w:numFmt w:val="lowerLetter"/>
      <w:lvlText w:val="%8."/>
      <w:lvlJc w:val="left"/>
      <w:pPr>
        <w:ind w:left="6704" w:hanging="360"/>
      </w:pPr>
    </w:lvl>
    <w:lvl w:ilvl="8" w:tplc="FFFFFFFF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2" w15:restartNumberingAfterBreak="0">
    <w:nsid w:val="18EF3426"/>
    <w:multiLevelType w:val="multilevel"/>
    <w:tmpl w:val="7B969548"/>
    <w:numStyleLink w:val="EBCZDstyl"/>
  </w:abstractNum>
  <w:abstractNum w:abstractNumId="3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2058581676">
    <w:abstractNumId w:val="13"/>
  </w:num>
  <w:num w:numId="2" w16cid:durableId="744646544">
    <w:abstractNumId w:val="3"/>
  </w:num>
  <w:num w:numId="3" w16cid:durableId="2030252414">
    <w:abstractNumId w:val="10"/>
  </w:num>
  <w:num w:numId="4" w16cid:durableId="671950380">
    <w:abstractNumId w:val="4"/>
  </w:num>
  <w:num w:numId="5" w16cid:durableId="1865709914">
    <w:abstractNumId w:val="15"/>
  </w:num>
  <w:num w:numId="6" w16cid:durableId="1148862704">
    <w:abstractNumId w:val="15"/>
  </w:num>
  <w:num w:numId="7" w16cid:durableId="1353804872">
    <w:abstractNumId w:val="15"/>
  </w:num>
  <w:num w:numId="8" w16cid:durableId="185606566">
    <w:abstractNumId w:val="5"/>
  </w:num>
  <w:num w:numId="9" w16cid:durableId="22050709">
    <w:abstractNumId w:val="0"/>
  </w:num>
  <w:num w:numId="10" w16cid:durableId="149561876">
    <w:abstractNumId w:val="7"/>
  </w:num>
  <w:num w:numId="11" w16cid:durableId="988637220">
    <w:abstractNumId w:val="4"/>
  </w:num>
  <w:num w:numId="12" w16cid:durableId="917522406">
    <w:abstractNumId w:val="6"/>
  </w:num>
  <w:num w:numId="13" w16cid:durableId="925964842">
    <w:abstractNumId w:val="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960264264">
    <w:abstractNumId w:val="12"/>
  </w:num>
  <w:num w:numId="15" w16cid:durableId="438378612">
    <w:abstractNumId w:val="14"/>
  </w:num>
  <w:num w:numId="16" w16cid:durableId="1728987622">
    <w:abstractNumId w:val="15"/>
  </w:num>
  <w:num w:numId="17" w16cid:durableId="399251520">
    <w:abstractNumId w:val="15"/>
  </w:num>
  <w:num w:numId="18" w16cid:durableId="205458387">
    <w:abstractNumId w:val="15"/>
  </w:num>
  <w:num w:numId="19" w16cid:durableId="186060925">
    <w:abstractNumId w:val="4"/>
  </w:num>
  <w:num w:numId="20" w16cid:durableId="763495959">
    <w:abstractNumId w:val="4"/>
  </w:num>
  <w:num w:numId="21" w16cid:durableId="1136021105">
    <w:abstractNumId w:val="4"/>
  </w:num>
  <w:num w:numId="22" w16cid:durableId="1445073859">
    <w:abstractNumId w:val="4"/>
  </w:num>
  <w:num w:numId="23" w16cid:durableId="2045984411">
    <w:abstractNumId w:val="4"/>
  </w:num>
  <w:num w:numId="24" w16cid:durableId="844782536">
    <w:abstractNumId w:val="4"/>
  </w:num>
  <w:num w:numId="25" w16cid:durableId="1690569771">
    <w:abstractNumId w:val="15"/>
  </w:num>
  <w:num w:numId="26" w16cid:durableId="121459640">
    <w:abstractNumId w:val="9"/>
  </w:num>
  <w:num w:numId="27" w16cid:durableId="893351924">
    <w:abstractNumId w:val="4"/>
  </w:num>
  <w:num w:numId="28" w16cid:durableId="180821669">
    <w:abstractNumId w:val="15"/>
  </w:num>
  <w:num w:numId="29" w16cid:durableId="1190534467">
    <w:abstractNumId w:val="8"/>
  </w:num>
  <w:num w:numId="30" w16cid:durableId="16007509">
    <w:abstractNumId w:val="15"/>
  </w:num>
  <w:num w:numId="31" w16cid:durableId="726799159">
    <w:abstractNumId w:val="15"/>
  </w:num>
  <w:num w:numId="32" w16cid:durableId="1613631114">
    <w:abstractNumId w:val="15"/>
  </w:num>
  <w:num w:numId="33" w16cid:durableId="1145779350">
    <w:abstractNumId w:val="15"/>
  </w:num>
  <w:num w:numId="34" w16cid:durableId="25260684">
    <w:abstractNumId w:val="15"/>
  </w:num>
  <w:num w:numId="35" w16cid:durableId="1821799738">
    <w:abstractNumId w:val="15"/>
  </w:num>
  <w:num w:numId="36" w16cid:durableId="853156470">
    <w:abstractNumId w:val="15"/>
  </w:num>
  <w:num w:numId="37" w16cid:durableId="1352298340">
    <w:abstractNumId w:val="15"/>
  </w:num>
  <w:num w:numId="38" w16cid:durableId="2033996389">
    <w:abstractNumId w:val="15"/>
  </w:num>
  <w:num w:numId="39" w16cid:durableId="1324621676">
    <w:abstractNumId w:val="15"/>
  </w:num>
  <w:num w:numId="40" w16cid:durableId="1657680652">
    <w:abstractNumId w:val="15"/>
  </w:num>
  <w:num w:numId="41" w16cid:durableId="777871697">
    <w:abstractNumId w:val="11"/>
  </w:num>
  <w:num w:numId="42" w16cid:durableId="124278229">
    <w:abstractNumId w:val="15"/>
  </w:num>
  <w:num w:numId="43" w16cid:durableId="282544883">
    <w:abstractNumId w:val="15"/>
  </w:num>
  <w:num w:numId="44" w16cid:durableId="826941292">
    <w:abstractNumId w:val="15"/>
  </w:num>
  <w:num w:numId="45" w16cid:durableId="1219320354">
    <w:abstractNumId w:val="15"/>
  </w:num>
  <w:num w:numId="46" w16cid:durableId="1294560684">
    <w:abstractNumId w:val="15"/>
  </w:num>
  <w:num w:numId="47" w16cid:durableId="945693756">
    <w:abstractNumId w:val="15"/>
  </w:num>
  <w:num w:numId="48" w16cid:durableId="1629356594">
    <w:abstractNumId w:val="2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9" w16cid:durableId="1732194201">
    <w:abstractNumId w:val="1"/>
  </w:num>
  <w:num w:numId="50" w16cid:durableId="585460140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1D7E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6400A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FE"/>
    <w:rsid w:val="000C315C"/>
    <w:rsid w:val="000C5A72"/>
    <w:rsid w:val="000C6E44"/>
    <w:rsid w:val="000C72CD"/>
    <w:rsid w:val="000D0103"/>
    <w:rsid w:val="000D282C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0706C"/>
    <w:rsid w:val="00107248"/>
    <w:rsid w:val="00115390"/>
    <w:rsid w:val="001201EE"/>
    <w:rsid w:val="00120469"/>
    <w:rsid w:val="00121311"/>
    <w:rsid w:val="00121558"/>
    <w:rsid w:val="00123038"/>
    <w:rsid w:val="00123417"/>
    <w:rsid w:val="00124B86"/>
    <w:rsid w:val="00124E96"/>
    <w:rsid w:val="00125E5E"/>
    <w:rsid w:val="001306BB"/>
    <w:rsid w:val="001321C4"/>
    <w:rsid w:val="00132C93"/>
    <w:rsid w:val="00132DD1"/>
    <w:rsid w:val="0013666C"/>
    <w:rsid w:val="00137C5A"/>
    <w:rsid w:val="00140816"/>
    <w:rsid w:val="00141F1A"/>
    <w:rsid w:val="00142247"/>
    <w:rsid w:val="001449BC"/>
    <w:rsid w:val="00144D00"/>
    <w:rsid w:val="001451F8"/>
    <w:rsid w:val="00145815"/>
    <w:rsid w:val="00146291"/>
    <w:rsid w:val="00146A7D"/>
    <w:rsid w:val="001472AC"/>
    <w:rsid w:val="00156015"/>
    <w:rsid w:val="00156963"/>
    <w:rsid w:val="00157811"/>
    <w:rsid w:val="00162C2F"/>
    <w:rsid w:val="001635A5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14D"/>
    <w:rsid w:val="001D0244"/>
    <w:rsid w:val="001D042A"/>
    <w:rsid w:val="001D08B5"/>
    <w:rsid w:val="001D29F4"/>
    <w:rsid w:val="001D3C1C"/>
    <w:rsid w:val="001D3FD6"/>
    <w:rsid w:val="001D543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6F7C"/>
    <w:rsid w:val="002870A9"/>
    <w:rsid w:val="002877DD"/>
    <w:rsid w:val="0029284D"/>
    <w:rsid w:val="00292A14"/>
    <w:rsid w:val="00297086"/>
    <w:rsid w:val="002A2216"/>
    <w:rsid w:val="002A342B"/>
    <w:rsid w:val="002A34A5"/>
    <w:rsid w:val="002A7D41"/>
    <w:rsid w:val="002B0D45"/>
    <w:rsid w:val="002B2998"/>
    <w:rsid w:val="002B39F0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7D0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63A"/>
    <w:rsid w:val="00392C05"/>
    <w:rsid w:val="00393013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26AB"/>
    <w:rsid w:val="003F3846"/>
    <w:rsid w:val="003F5720"/>
    <w:rsid w:val="003F7699"/>
    <w:rsid w:val="00403FCD"/>
    <w:rsid w:val="00404580"/>
    <w:rsid w:val="00404AFA"/>
    <w:rsid w:val="00405FDC"/>
    <w:rsid w:val="004072A7"/>
    <w:rsid w:val="004145B9"/>
    <w:rsid w:val="00416200"/>
    <w:rsid w:val="00416FB4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61AE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C750E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D6"/>
    <w:rsid w:val="005108B7"/>
    <w:rsid w:val="005109D5"/>
    <w:rsid w:val="005115B2"/>
    <w:rsid w:val="005135A9"/>
    <w:rsid w:val="005136D4"/>
    <w:rsid w:val="005150E8"/>
    <w:rsid w:val="00516BDB"/>
    <w:rsid w:val="0052108A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360A8"/>
    <w:rsid w:val="00541672"/>
    <w:rsid w:val="00541D7C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51A"/>
    <w:rsid w:val="00621744"/>
    <w:rsid w:val="00622C04"/>
    <w:rsid w:val="00624CCB"/>
    <w:rsid w:val="00625412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925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7567"/>
    <w:rsid w:val="00730B20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21A8"/>
    <w:rsid w:val="008235EB"/>
    <w:rsid w:val="0082561B"/>
    <w:rsid w:val="00831745"/>
    <w:rsid w:val="00832101"/>
    <w:rsid w:val="008341E1"/>
    <w:rsid w:val="00836BA5"/>
    <w:rsid w:val="00837783"/>
    <w:rsid w:val="00841F14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5057"/>
    <w:rsid w:val="00866D0D"/>
    <w:rsid w:val="0086755A"/>
    <w:rsid w:val="00867AC8"/>
    <w:rsid w:val="0087046F"/>
    <w:rsid w:val="0087240A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5188"/>
    <w:rsid w:val="008C6F79"/>
    <w:rsid w:val="008D3ECA"/>
    <w:rsid w:val="008D405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678E3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4F0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5EA6"/>
    <w:rsid w:val="00A36677"/>
    <w:rsid w:val="00A377DA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4C1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C79B3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05AB1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095"/>
    <w:rsid w:val="00B217E0"/>
    <w:rsid w:val="00B21FEB"/>
    <w:rsid w:val="00B2251A"/>
    <w:rsid w:val="00B24C5C"/>
    <w:rsid w:val="00B31B6D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457"/>
    <w:rsid w:val="00B61580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2DB2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0E2B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225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1CCA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56B4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0A"/>
    <w:rsid w:val="00E7644D"/>
    <w:rsid w:val="00E81577"/>
    <w:rsid w:val="00E81A4E"/>
    <w:rsid w:val="00E81C2A"/>
    <w:rsid w:val="00E82C7C"/>
    <w:rsid w:val="00E83524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48C5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40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B69045958DFC4C3BA9A85059587D5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C5C1-B939-46BF-8F3A-EA4413A3D272}"/>
      </w:docPartPr>
      <w:docPartBody>
        <w:p w:rsidR="00E52D18" w:rsidRDefault="00E52D18" w:rsidP="00E52D18">
          <w:pPr>
            <w:pStyle w:val="B69045958DFC4C3BA9A85059587D55A5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3A37E3B071DC466795AFB746EEB03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1E7A9-521D-4397-A795-CB91C4D54AC4}"/>
      </w:docPartPr>
      <w:docPartBody>
        <w:p w:rsidR="00FD1C9B" w:rsidRDefault="00FD1C9B" w:rsidP="00FD1C9B">
          <w:pPr>
            <w:pStyle w:val="3A37E3B071DC466795AFB746EEB0395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6400A"/>
    <w:rsid w:val="000D282C"/>
    <w:rsid w:val="000F22C5"/>
    <w:rsid w:val="00186676"/>
    <w:rsid w:val="001D014D"/>
    <w:rsid w:val="00274449"/>
    <w:rsid w:val="002A342B"/>
    <w:rsid w:val="003B0DAC"/>
    <w:rsid w:val="003F7699"/>
    <w:rsid w:val="004675AB"/>
    <w:rsid w:val="004D1584"/>
    <w:rsid w:val="00551460"/>
    <w:rsid w:val="00625412"/>
    <w:rsid w:val="006E2E02"/>
    <w:rsid w:val="00730B20"/>
    <w:rsid w:val="00833631"/>
    <w:rsid w:val="008D405A"/>
    <w:rsid w:val="00931B9D"/>
    <w:rsid w:val="009C3C58"/>
    <w:rsid w:val="009C766E"/>
    <w:rsid w:val="00A14015"/>
    <w:rsid w:val="00A355BD"/>
    <w:rsid w:val="00AD2AEA"/>
    <w:rsid w:val="00B21095"/>
    <w:rsid w:val="00B61457"/>
    <w:rsid w:val="00BE2F98"/>
    <w:rsid w:val="00C43C0E"/>
    <w:rsid w:val="00D44BEA"/>
    <w:rsid w:val="00DA41B0"/>
    <w:rsid w:val="00DC6E76"/>
    <w:rsid w:val="00DF1855"/>
    <w:rsid w:val="00E52D18"/>
    <w:rsid w:val="00E7734A"/>
    <w:rsid w:val="00E81C2A"/>
    <w:rsid w:val="00EB3232"/>
    <w:rsid w:val="00EC7A7C"/>
    <w:rsid w:val="00FD1C9B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1C9B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B69045958DFC4C3BA9A85059587D55A5">
    <w:name w:val="B69045958DFC4C3BA9A85059587D55A5"/>
    <w:rsid w:val="00E52D18"/>
    <w:pPr>
      <w:spacing w:after="160" w:line="259" w:lineRule="auto"/>
    </w:pPr>
    <w:rPr>
      <w:kern w:val="2"/>
      <w14:ligatures w14:val="standardContextual"/>
    </w:rPr>
  </w:style>
  <w:style w:type="paragraph" w:customStyle="1" w:styleId="3A37E3B071DC466795AFB746EEB0395A">
    <w:name w:val="3A37E3B071DC466795AFB746EEB0395A"/>
    <w:rsid w:val="00FD1C9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3042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14</cp:revision>
  <cp:lastPrinted>2017-06-21T13:24:00Z</cp:lastPrinted>
  <dcterms:created xsi:type="dcterms:W3CDTF">2024-08-05T13:23:00Z</dcterms:created>
  <dcterms:modified xsi:type="dcterms:W3CDTF">2024-12-03T07:23:00Z</dcterms:modified>
</cp:coreProperties>
</file>